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8F" w:rsidRPr="00D00BDF" w:rsidRDefault="0097268F" w:rsidP="0087555D">
      <w:pPr>
        <w:spacing w:line="276" w:lineRule="auto"/>
        <w:rPr>
          <w:rFonts w:ascii="Times New Roman" w:hAnsi="Times New Roman"/>
          <w:lang w:val="uk-UA"/>
        </w:rPr>
      </w:pPr>
      <w:r w:rsidRPr="00D00BDF"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lang w:val="uk-UA"/>
        </w:rPr>
        <w:t xml:space="preserve">                       Додаток 2</w:t>
      </w:r>
    </w:p>
    <w:p w:rsidR="0097268F" w:rsidRPr="00D00BDF" w:rsidRDefault="0097268F" w:rsidP="0087555D">
      <w:pPr>
        <w:spacing w:line="276" w:lineRule="auto"/>
        <w:rPr>
          <w:rFonts w:ascii="Times New Roman" w:hAnsi="Times New Roman"/>
          <w:lang w:val="uk-UA"/>
        </w:rPr>
      </w:pPr>
      <w:r w:rsidRPr="00D00BDF">
        <w:rPr>
          <w:rFonts w:ascii="Times New Roman" w:hAnsi="Times New Roman"/>
          <w:lang w:val="uk-UA"/>
        </w:rPr>
        <w:t xml:space="preserve">                                                                                         до наказу № 57 – к від 03 квітня 2018 року</w:t>
      </w:r>
    </w:p>
    <w:p w:rsidR="0097268F" w:rsidRDefault="0097268F" w:rsidP="008C68EF">
      <w:pPr>
        <w:shd w:val="clear" w:color="auto" w:fill="FFFFFF"/>
        <w:spacing w:after="92"/>
        <w:ind w:left="0" w:firstLine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97268F" w:rsidRPr="008C68EF" w:rsidRDefault="0097268F" w:rsidP="008C68EF">
      <w:pPr>
        <w:shd w:val="clear" w:color="auto" w:fill="FFFFFF"/>
        <w:spacing w:after="92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C68EF">
        <w:rPr>
          <w:rFonts w:ascii="Times New Roman" w:hAnsi="Times New Roman"/>
          <w:b/>
          <w:bCs/>
          <w:sz w:val="24"/>
          <w:szCs w:val="24"/>
          <w:lang w:eastAsia="ru-RU"/>
        </w:rPr>
        <w:t>УМОВИ</w:t>
      </w:r>
    </w:p>
    <w:p w:rsidR="0097268F" w:rsidRPr="008C68EF" w:rsidRDefault="0097268F" w:rsidP="008C68EF">
      <w:pPr>
        <w:shd w:val="clear" w:color="auto" w:fill="FFFFFF"/>
        <w:spacing w:after="92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C68EF">
        <w:rPr>
          <w:rFonts w:ascii="Times New Roman" w:hAnsi="Times New Roman"/>
          <w:b/>
          <w:bCs/>
          <w:sz w:val="24"/>
          <w:szCs w:val="24"/>
          <w:lang w:eastAsia="ru-RU"/>
        </w:rPr>
        <w:t>проведення конкурсу</w:t>
      </w:r>
    </w:p>
    <w:p w:rsidR="0097268F" w:rsidRPr="0087555D" w:rsidRDefault="0097268F" w:rsidP="0087555D">
      <w:pPr>
        <w:rPr>
          <w:rFonts w:ascii="Times New Roman" w:hAnsi="Times New Roman"/>
          <w:b/>
          <w:sz w:val="24"/>
          <w:szCs w:val="24"/>
          <w:lang w:val="uk-UA"/>
        </w:rPr>
      </w:pPr>
      <w:r w:rsidRPr="0087555D">
        <w:rPr>
          <w:rFonts w:ascii="Times New Roman" w:hAnsi="Times New Roman"/>
          <w:b/>
          <w:sz w:val="24"/>
          <w:szCs w:val="24"/>
          <w:lang w:val="uk-UA"/>
        </w:rPr>
        <w:t>на зайняття вакантної посади державного службовця категорії «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87555D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97268F" w:rsidRPr="00C47DC8" w:rsidRDefault="0097268F" w:rsidP="0087555D">
      <w:pPr>
        <w:rPr>
          <w:rFonts w:ascii="Times New Roman" w:hAnsi="Times New Roman"/>
          <w:b/>
          <w:sz w:val="24"/>
          <w:szCs w:val="24"/>
          <w:lang w:val="uk-UA"/>
        </w:rPr>
      </w:pPr>
      <w:r w:rsidRPr="0045186B">
        <w:rPr>
          <w:rFonts w:ascii="Times New Roman" w:hAnsi="Times New Roman"/>
          <w:b/>
          <w:sz w:val="24"/>
          <w:szCs w:val="24"/>
          <w:lang w:val="uk-UA"/>
        </w:rPr>
        <w:t xml:space="preserve">секретаря </w:t>
      </w:r>
      <w:r w:rsidRPr="0045186B">
        <w:rPr>
          <w:rFonts w:ascii="Times New Roman" w:hAnsi="Times New Roman"/>
          <w:b/>
          <w:bCs/>
          <w:sz w:val="24"/>
          <w:szCs w:val="24"/>
          <w:lang w:val="uk-UA"/>
        </w:rPr>
        <w:t>відділу документального забезпечення з цивільних та адміністративних справ</w:t>
      </w:r>
      <w:r w:rsidRPr="004518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47DC8">
        <w:rPr>
          <w:rFonts w:ascii="Times New Roman" w:hAnsi="Times New Roman"/>
          <w:b/>
          <w:sz w:val="24"/>
          <w:szCs w:val="24"/>
          <w:lang w:val="uk-UA"/>
        </w:rPr>
        <w:t>Коломийського міськрайонного суду Івано-Франківської області</w:t>
      </w:r>
    </w:p>
    <w:p w:rsidR="0097268F" w:rsidRPr="00C47DC8" w:rsidRDefault="0097268F" w:rsidP="00C47DC8">
      <w:pPr>
        <w:shd w:val="clear" w:color="auto" w:fill="FFFFFF"/>
        <w:spacing w:after="120"/>
        <w:ind w:left="0" w:firstLine="0"/>
        <w:rPr>
          <w:rFonts w:ascii="Times New Roman" w:hAnsi="Times New Roman"/>
          <w:lang w:eastAsia="ru-RU"/>
        </w:rPr>
      </w:pPr>
      <w:r w:rsidRPr="00C47DC8">
        <w:rPr>
          <w:rFonts w:ascii="Times New Roman" w:hAnsi="Times New Roman"/>
          <w:b/>
          <w:bCs/>
          <w:lang w:eastAsia="ru-RU"/>
        </w:rPr>
        <w:t>(</w:t>
      </w:r>
      <w:r w:rsidRPr="00C47DC8">
        <w:rPr>
          <w:rFonts w:ascii="Times New Roman" w:hAnsi="Times New Roman"/>
          <w:b/>
          <w:bCs/>
          <w:lang w:val="uk-UA" w:eastAsia="ru-RU"/>
        </w:rPr>
        <w:t>тимчасово вакантна – на час відпустки по догляду за дитиною до досягнення нею трирічного віку )</w:t>
      </w:r>
    </w:p>
    <w:p w:rsidR="0097268F" w:rsidRPr="00C47DC8" w:rsidRDefault="0097268F" w:rsidP="00C47DC8">
      <w:pPr>
        <w:shd w:val="clear" w:color="auto" w:fill="FFFFFF"/>
        <w:spacing w:after="120"/>
        <w:ind w:left="0" w:firstLine="0"/>
        <w:jc w:val="both"/>
        <w:rPr>
          <w:rFonts w:ascii="HelveticaNeueCyr-Roman" w:hAnsi="HelveticaNeueCyr-Roman"/>
          <w:sz w:val="19"/>
          <w:szCs w:val="19"/>
          <w:lang w:eastAsia="ru-RU"/>
        </w:rPr>
      </w:pPr>
      <w:r w:rsidRPr="00C47DC8">
        <w:rPr>
          <w:rFonts w:ascii="HelveticaNeueCyr-Roman" w:hAnsi="HelveticaNeueCyr-Roman"/>
          <w:sz w:val="16"/>
          <w:szCs w:val="16"/>
          <w:lang w:eastAsia="ru-RU"/>
        </w:rPr>
        <w:t> </w:t>
      </w:r>
    </w:p>
    <w:p w:rsidR="0097268F" w:rsidRPr="00C47DC8" w:rsidRDefault="0097268F" w:rsidP="00C47DC8">
      <w:pPr>
        <w:jc w:val="both"/>
        <w:rPr>
          <w:rFonts w:ascii="Times New Roman" w:hAnsi="Times New Roman"/>
          <w:sz w:val="24"/>
          <w:szCs w:val="24"/>
        </w:rPr>
      </w:pPr>
    </w:p>
    <w:p w:rsidR="0097268F" w:rsidRPr="008C68EF" w:rsidRDefault="0097268F" w:rsidP="0087555D">
      <w:pPr>
        <w:shd w:val="clear" w:color="auto" w:fill="FFFFFF"/>
        <w:spacing w:after="92"/>
        <w:ind w:left="0" w:firstLine="0"/>
        <w:jc w:val="both"/>
        <w:rPr>
          <w:rFonts w:ascii="HelveticaNeueCyr-Roman" w:hAnsi="HelveticaNeueCyr-Roman"/>
          <w:sz w:val="15"/>
          <w:szCs w:val="15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"/>
        <w:gridCol w:w="23"/>
        <w:gridCol w:w="1793"/>
        <w:gridCol w:w="7303"/>
      </w:tblGrid>
      <w:tr w:rsidR="0097268F" w:rsidRPr="002F7921" w:rsidTr="008C68EF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8F" w:rsidRPr="008C68EF" w:rsidRDefault="0097268F" w:rsidP="008C68EF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97268F" w:rsidRPr="002F7921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Посадові обов’язки: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2F7921" w:rsidRDefault="0097268F" w:rsidP="00C47DC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7268F" w:rsidRPr="002F7921" w:rsidRDefault="0097268F" w:rsidP="00C47DC8">
            <w:pPr>
              <w:ind w:left="137" w:firstLine="0"/>
              <w:jc w:val="both"/>
              <w:rPr>
                <w:rFonts w:ascii="Times New Roman" w:hAnsi="Times New Roman"/>
                <w:lang w:val="uk-UA"/>
              </w:rPr>
            </w:pPr>
            <w:r w:rsidRPr="002F7921">
              <w:rPr>
                <w:rFonts w:ascii="Times New Roman" w:hAnsi="Times New Roman"/>
                <w:lang w:val="uk-UA"/>
              </w:rPr>
              <w:t>- Веде первинний облік справ і матеріалів по цивільних та адміністративних справах та забезпечує заповнення обліково статистичних карток в електронному вигляді;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з</w:t>
            </w:r>
            <w:r w:rsidRPr="002F7921">
              <w:rPr>
                <w:rFonts w:ascii="Times New Roman" w:hAnsi="Times New Roman"/>
                <w:lang w:val="uk-UA"/>
              </w:rPr>
              <w:t>дійснює приєднання до цивільних справ виконавчих документів після виконання та інших документів;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 з</w:t>
            </w:r>
            <w:r w:rsidRPr="002F7921">
              <w:rPr>
                <w:rFonts w:ascii="Times New Roman" w:hAnsi="Times New Roman"/>
                <w:lang w:val="uk-UA"/>
              </w:rPr>
              <w:t>а заявами осіб, на користь яких постановлено рішення готує виконавчі листи;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 з</w:t>
            </w:r>
            <w:r w:rsidRPr="002F7921">
              <w:rPr>
                <w:rFonts w:ascii="Times New Roman" w:hAnsi="Times New Roman"/>
                <w:lang w:val="uk-UA"/>
              </w:rPr>
              <w:t>вертає до виконання судові рішення, що вступили в законну силу;</w:t>
            </w:r>
          </w:p>
          <w:p w:rsidR="0097268F" w:rsidRPr="002F7921" w:rsidRDefault="0097268F" w:rsidP="00C47DC8">
            <w:pPr>
              <w:ind w:left="137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готує копії</w:t>
            </w:r>
            <w:r w:rsidRPr="002F7921">
              <w:rPr>
                <w:rFonts w:ascii="Times New Roman" w:hAnsi="Times New Roman"/>
                <w:lang w:val="uk-UA"/>
              </w:rPr>
              <w:t xml:space="preserve"> судових рішень, інших документів, які зберігаються в канцелярії суду за замовленнями;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г</w:t>
            </w:r>
            <w:r w:rsidRPr="002F7921">
              <w:rPr>
                <w:rFonts w:ascii="Times New Roman" w:hAnsi="Times New Roman"/>
                <w:lang w:val="uk-UA"/>
              </w:rPr>
              <w:t>отує судові справи для ознайомлення учасникам судового розгляду відповідно до встановленого порядку;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п</w:t>
            </w:r>
            <w:r w:rsidRPr="002F7921">
              <w:rPr>
                <w:rFonts w:ascii="Times New Roman" w:hAnsi="Times New Roman"/>
                <w:lang w:val="uk-UA"/>
              </w:rPr>
              <w:t>роводить аналітичну роботу з вивчення руху цивільних справ, що знаходяться в провадженні суду;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 w:rsidRPr="002F7921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</w:t>
            </w:r>
            <w:r w:rsidRPr="002F7921">
              <w:rPr>
                <w:rFonts w:ascii="Times New Roman" w:hAnsi="Times New Roman"/>
              </w:rPr>
              <w:t>дійснює своєчасн</w:t>
            </w:r>
            <w:r w:rsidRPr="002F7921">
              <w:rPr>
                <w:rFonts w:ascii="Times New Roman" w:hAnsi="Times New Roman"/>
                <w:lang w:val="uk-UA"/>
              </w:rPr>
              <w:t>е</w:t>
            </w:r>
            <w:r w:rsidRPr="002F7921">
              <w:rPr>
                <w:rFonts w:ascii="Times New Roman" w:hAnsi="Times New Roman"/>
              </w:rPr>
              <w:t xml:space="preserve"> та якісн</w:t>
            </w:r>
            <w:r w:rsidRPr="002F7921">
              <w:rPr>
                <w:rFonts w:ascii="Times New Roman" w:hAnsi="Times New Roman"/>
                <w:lang w:val="uk-UA"/>
              </w:rPr>
              <w:t>е</w:t>
            </w:r>
            <w:r w:rsidRPr="002F7921">
              <w:rPr>
                <w:rFonts w:ascii="Times New Roman" w:hAnsi="Times New Roman"/>
              </w:rPr>
              <w:t xml:space="preserve"> звернення судових рішень до виконання відповідно до процесуальних кодексів України та Закону України "Про виконавче провадження"</w:t>
            </w:r>
            <w:r w:rsidRPr="002F7921">
              <w:rPr>
                <w:rFonts w:ascii="Times New Roman" w:hAnsi="Times New Roman"/>
                <w:lang w:val="uk-UA"/>
              </w:rPr>
              <w:t>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в</w:t>
            </w:r>
            <w:r w:rsidRPr="002F7921">
              <w:rPr>
                <w:rFonts w:ascii="Times New Roman" w:hAnsi="Times New Roman"/>
              </w:rPr>
              <w:t>ідклика</w:t>
            </w:r>
            <w:r w:rsidRPr="002F7921">
              <w:rPr>
                <w:rFonts w:ascii="Times New Roman" w:hAnsi="Times New Roman"/>
                <w:lang w:val="uk-UA"/>
              </w:rPr>
              <w:t>є</w:t>
            </w:r>
            <w:r w:rsidRPr="002F7921">
              <w:rPr>
                <w:rFonts w:ascii="Times New Roman" w:hAnsi="Times New Roman"/>
              </w:rPr>
              <w:t xml:space="preserve"> виконавч</w:t>
            </w:r>
            <w:r w:rsidRPr="002F7921">
              <w:rPr>
                <w:rFonts w:ascii="Times New Roman" w:hAnsi="Times New Roman"/>
                <w:lang w:val="uk-UA"/>
              </w:rPr>
              <w:t>і</w:t>
            </w:r>
            <w:r w:rsidRPr="002F7921">
              <w:rPr>
                <w:rFonts w:ascii="Times New Roman" w:hAnsi="Times New Roman"/>
              </w:rPr>
              <w:t xml:space="preserve"> документ</w:t>
            </w:r>
            <w:r w:rsidRPr="002F7921">
              <w:rPr>
                <w:rFonts w:ascii="Times New Roman" w:hAnsi="Times New Roman"/>
                <w:lang w:val="uk-UA"/>
              </w:rPr>
              <w:t>и</w:t>
            </w:r>
            <w:r w:rsidRPr="002F7921">
              <w:rPr>
                <w:rFonts w:ascii="Times New Roman" w:hAnsi="Times New Roman"/>
              </w:rPr>
              <w:t xml:space="preserve"> у разі припинення виконання</w:t>
            </w:r>
            <w:r w:rsidRPr="002F7921">
              <w:rPr>
                <w:rFonts w:ascii="Times New Roman" w:hAnsi="Times New Roman"/>
                <w:lang w:val="uk-UA"/>
              </w:rPr>
              <w:t>;</w:t>
            </w:r>
          </w:p>
          <w:p w:rsidR="0097268F" w:rsidRPr="002F7921" w:rsidRDefault="0097268F" w:rsidP="00C47DC8">
            <w:pPr>
              <w:ind w:left="137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-п</w:t>
            </w:r>
            <w:r w:rsidRPr="002F7921">
              <w:rPr>
                <w:rFonts w:ascii="Times New Roman" w:hAnsi="Times New Roman"/>
                <w:lang w:val="uk-UA"/>
              </w:rPr>
              <w:t>риймає участь у складанні звітів судової статистики, ведення документів первинного обліку;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 w:rsidRPr="002F7921">
              <w:rPr>
                <w:rFonts w:ascii="Times New Roman" w:hAnsi="Times New Roman"/>
                <w:lang w:val="uk-UA"/>
              </w:rPr>
              <w:t>-</w:t>
            </w:r>
            <w:r w:rsidRPr="002F79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2F7921">
              <w:rPr>
                <w:rFonts w:ascii="Times New Roman" w:hAnsi="Times New Roman"/>
                <w:lang w:val="uk-UA"/>
              </w:rPr>
              <w:t>отує до</w:t>
            </w:r>
            <w:r w:rsidRPr="002F7921">
              <w:rPr>
                <w:rFonts w:ascii="Times New Roman" w:hAnsi="Times New Roman"/>
              </w:rPr>
              <w:t xml:space="preserve"> передач</w:t>
            </w:r>
            <w:r w:rsidRPr="002F7921">
              <w:rPr>
                <w:rFonts w:ascii="Times New Roman" w:hAnsi="Times New Roman"/>
                <w:lang w:val="uk-UA"/>
              </w:rPr>
              <w:t>і</w:t>
            </w:r>
            <w:r w:rsidRPr="002F7921">
              <w:rPr>
                <w:rFonts w:ascii="Times New Roman" w:hAnsi="Times New Roman"/>
              </w:rPr>
              <w:t xml:space="preserve"> до архіву суду судових справ за минулі роки, провадження у яких закінчено, а також іншої документації сектора за минулі роки</w:t>
            </w:r>
            <w:r w:rsidRPr="002F7921">
              <w:rPr>
                <w:rFonts w:ascii="Times New Roman" w:hAnsi="Times New Roman"/>
                <w:lang w:val="uk-UA"/>
              </w:rPr>
              <w:t>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п</w:t>
            </w:r>
            <w:r w:rsidRPr="002F7921">
              <w:rPr>
                <w:rFonts w:ascii="Times New Roman" w:hAnsi="Times New Roman"/>
                <w:lang w:val="uk-UA"/>
              </w:rPr>
              <w:t>рацює в автоматизованій системі документообігу шляхом доступу до всіх гілок по цивільних та адміністративних справах;</w:t>
            </w:r>
          </w:p>
          <w:p w:rsidR="0097268F" w:rsidRPr="002F7921" w:rsidRDefault="0097268F" w:rsidP="00C47DC8">
            <w:pPr>
              <w:ind w:left="142" w:hanging="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-н</w:t>
            </w:r>
            <w:r w:rsidRPr="002F7921">
              <w:rPr>
                <w:rFonts w:ascii="Times New Roman" w:hAnsi="Times New Roman"/>
                <w:lang w:val="uk-UA"/>
              </w:rPr>
              <w:t xml:space="preserve">а час тимчасової відсутності старшого секретаря відділу </w:t>
            </w:r>
            <w:r w:rsidRPr="002F7921">
              <w:rPr>
                <w:rFonts w:ascii="Times New Roman" w:hAnsi="Times New Roman"/>
                <w:bCs/>
                <w:lang w:val="uk-UA"/>
              </w:rPr>
              <w:t xml:space="preserve"> документального забезпечення з цивільних та адміністративних справ за наказом керівника апарату суду</w:t>
            </w:r>
            <w:r w:rsidRPr="002F7921">
              <w:rPr>
                <w:rFonts w:ascii="Times New Roman" w:hAnsi="Times New Roman"/>
                <w:lang w:val="uk-UA"/>
              </w:rPr>
              <w:t xml:space="preserve"> виконує її обов'язки;</w:t>
            </w:r>
          </w:p>
          <w:p w:rsidR="0097268F" w:rsidRPr="002F7921" w:rsidRDefault="0097268F" w:rsidP="00C47DC8">
            <w:pPr>
              <w:ind w:left="137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в</w:t>
            </w:r>
            <w:r w:rsidRPr="002F7921">
              <w:rPr>
                <w:rFonts w:ascii="Times New Roman" w:hAnsi="Times New Roman"/>
                <w:lang w:val="uk-UA"/>
              </w:rPr>
              <w:t>иконує іншу роботу за дорученням голови суду, керівника апарату суду та старшого секретаря</w:t>
            </w:r>
            <w:r w:rsidRPr="002F7921">
              <w:rPr>
                <w:rFonts w:ascii="Times New Roman" w:hAnsi="Times New Roman"/>
                <w:bCs/>
                <w:lang w:val="uk-UA"/>
              </w:rPr>
              <w:t xml:space="preserve"> відділу документального забезпечення з цивільних та адміністративних справ</w:t>
            </w:r>
            <w:r w:rsidRPr="002F7921">
              <w:rPr>
                <w:rFonts w:ascii="Times New Roman" w:hAnsi="Times New Roman"/>
                <w:lang w:val="uk-UA"/>
              </w:rPr>
              <w:t>.</w:t>
            </w:r>
          </w:p>
          <w:p w:rsidR="0097268F" w:rsidRPr="00C47DC8" w:rsidRDefault="0097268F" w:rsidP="008C68EF">
            <w:pPr>
              <w:spacing w:after="92"/>
              <w:ind w:left="142"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7268F" w:rsidRPr="002F7921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8F" w:rsidRPr="008C68EF" w:rsidRDefault="0097268F" w:rsidP="008C68EF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посадовий оклад – </w:t>
            </w:r>
            <w:r>
              <w:rPr>
                <w:rFonts w:ascii="Times New Roman" w:hAnsi="Times New Roman"/>
                <w:lang w:val="uk-UA" w:eastAsia="ru-RU"/>
              </w:rPr>
              <w:t>2643</w:t>
            </w:r>
            <w:r w:rsidRPr="008C68EF">
              <w:rPr>
                <w:rFonts w:ascii="Times New Roman" w:hAnsi="Times New Roman"/>
                <w:lang w:eastAsia="ru-RU"/>
              </w:rPr>
              <w:t xml:space="preserve"> грн., надбавка до посадового окладу за ранг відповідно до постанови Кабінету Міністрів України від 06.04.2016 №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C68EF">
              <w:rPr>
                <w:rFonts w:ascii="Times New Roman" w:hAnsi="Times New Roman"/>
                <w:lang w:eastAsia="ru-RU"/>
              </w:rPr>
              <w:t>292 «Деякі питання оплати праці державних службовців»;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- надбавки та доплати відповідно до ст.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C68EF">
              <w:rPr>
                <w:rFonts w:ascii="Times New Roman" w:hAnsi="Times New Roman"/>
                <w:lang w:eastAsia="ru-RU"/>
              </w:rPr>
              <w:t>52 Закону України «Про державну службу»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7268F" w:rsidRPr="002F7921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8F" w:rsidRPr="008C68EF" w:rsidRDefault="0097268F" w:rsidP="008C68EF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  <w:p w:rsidR="0097268F" w:rsidRPr="008C68EF" w:rsidRDefault="0097268F" w:rsidP="008C68EF">
            <w:pPr>
              <w:spacing w:after="92"/>
              <w:ind w:left="0" w:firstLine="0"/>
              <w:rPr>
                <w:rFonts w:ascii="Times New Roman" w:hAnsi="Times New Roman"/>
                <w:lang w:eastAsia="ru-RU"/>
              </w:rPr>
            </w:pPr>
          </w:p>
          <w:p w:rsidR="0097268F" w:rsidRPr="008C68EF" w:rsidRDefault="0097268F" w:rsidP="008C68EF">
            <w:pPr>
              <w:spacing w:after="92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8F" w:rsidRPr="00883B9B" w:rsidRDefault="0097268F" w:rsidP="00883B9B">
            <w:pPr>
              <w:spacing w:after="92"/>
              <w:ind w:left="0" w:firstLine="0"/>
              <w:rPr>
                <w:rFonts w:ascii="Times New Roman" w:hAnsi="Times New Roman"/>
                <w:lang w:val="uk-UA" w:eastAsia="ru-RU"/>
              </w:rPr>
            </w:pPr>
            <w:r w:rsidRPr="002F7921">
              <w:rPr>
                <w:rFonts w:ascii="Times New Roman" w:hAnsi="Times New Roman"/>
                <w:shd w:val="clear" w:color="auto" w:fill="FFFFFF"/>
                <w:lang w:val="uk-UA"/>
              </w:rPr>
              <w:t xml:space="preserve">тимчасово вакантна – на час відпустки по догляду за дитиною до досягнення нею трирічного віку </w:t>
            </w:r>
          </w:p>
        </w:tc>
      </w:tr>
      <w:tr w:rsidR="0097268F" w:rsidRPr="002F7921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  <w:p w:rsidR="0097268F" w:rsidRPr="008C68EF" w:rsidRDefault="0097268F" w:rsidP="00D95F4C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Перелік документів, необхідних для участі в конкурсі та строк їх подання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2F7921" w:rsidRDefault="0097268F" w:rsidP="00D57CC0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2F7921">
              <w:rPr>
                <w:rFonts w:ascii="Times New Roman" w:hAnsi="Times New Roman"/>
              </w:rPr>
              <w:t>копія паспорта громадянина України;</w:t>
            </w:r>
          </w:p>
          <w:p w:rsidR="0097268F" w:rsidRPr="002F7921" w:rsidRDefault="0097268F" w:rsidP="00D57CC0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2F7921">
              <w:rPr>
                <w:rFonts w:ascii="Times New Roman" w:hAnsi="Times New Roman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7268F" w:rsidRPr="002F7921" w:rsidRDefault="0097268F" w:rsidP="00D57CC0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2F7921">
              <w:rPr>
                <w:rFonts w:ascii="Times New Roman" w:hAnsi="Times New Roman"/>
              </w:rPr>
              <w:t>письмова заява, в якій повідомляється, що до особи не застосовуються заборони, визначені частиною третьою або четвертою статті 1 Закону України «Про очищення влади», з наданням згоди на проходження перевірки та на оприлюднення відомостей стосовно неї, відповідно до зазначеного Закону;</w:t>
            </w:r>
          </w:p>
          <w:p w:rsidR="0097268F" w:rsidRPr="002F7921" w:rsidRDefault="0097268F" w:rsidP="00D57CC0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2F7921">
              <w:rPr>
                <w:rFonts w:ascii="Times New Roman" w:hAnsi="Times New Roman"/>
              </w:rPr>
              <w:t>копія (копії) документів про освіту;</w:t>
            </w:r>
          </w:p>
          <w:p w:rsidR="0097268F" w:rsidRPr="002F7921" w:rsidRDefault="0097268F" w:rsidP="00D57CC0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2F7921">
              <w:rPr>
                <w:rFonts w:ascii="Times New Roman" w:hAnsi="Times New Roman"/>
                <w:lang w:val="uk-UA"/>
              </w:rPr>
              <w:t>посвідчення атестації щодо вільного володіння державною мовою;</w:t>
            </w:r>
          </w:p>
          <w:p w:rsidR="0097268F" w:rsidRPr="002F7921" w:rsidRDefault="0097268F" w:rsidP="00D57CC0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2F7921">
              <w:rPr>
                <w:rFonts w:ascii="Times New Roman" w:hAnsi="Times New Roman"/>
              </w:rPr>
              <w:t>заповнена особова картка встановленого зразка;</w:t>
            </w:r>
          </w:p>
          <w:p w:rsidR="0097268F" w:rsidRPr="002F7921" w:rsidRDefault="0097268F" w:rsidP="00D57CC0">
            <w:pPr>
              <w:numPr>
                <w:ilvl w:val="0"/>
                <w:numId w:val="2"/>
              </w:numPr>
              <w:tabs>
                <w:tab w:val="left" w:pos="552"/>
              </w:tabs>
              <w:spacing w:line="276" w:lineRule="auto"/>
              <w:ind w:left="0" w:firstLine="269"/>
              <w:jc w:val="both"/>
              <w:rPr>
                <w:rFonts w:ascii="Times New Roman" w:hAnsi="Times New Roman"/>
              </w:rPr>
            </w:pPr>
            <w:r w:rsidRPr="002F7921">
              <w:rPr>
                <w:rFonts w:ascii="Times New Roman" w:hAnsi="Times New Roman"/>
              </w:rPr>
              <w:t>декларація особи, уповноваженої на виконання функцій держави або місцевого самоврядування, за 201</w:t>
            </w:r>
            <w:r w:rsidRPr="002F7921">
              <w:rPr>
                <w:rFonts w:ascii="Times New Roman" w:hAnsi="Times New Roman"/>
                <w:lang w:val="uk-UA"/>
              </w:rPr>
              <w:t>7</w:t>
            </w:r>
            <w:r w:rsidRPr="002F7921">
              <w:rPr>
                <w:rFonts w:ascii="Times New Roman" w:hAnsi="Times New Roman"/>
              </w:rPr>
              <w:t xml:space="preserve"> рік</w:t>
            </w:r>
          </w:p>
          <w:p w:rsidR="0097268F" w:rsidRPr="002F7921" w:rsidRDefault="0097268F" w:rsidP="00D57CC0">
            <w:pPr>
              <w:tabs>
                <w:tab w:val="left" w:pos="552"/>
              </w:tabs>
              <w:spacing w:line="276" w:lineRule="auto"/>
              <w:ind w:firstLine="269"/>
              <w:jc w:val="both"/>
              <w:rPr>
                <w:rFonts w:ascii="Times New Roman" w:hAnsi="Times New Roman"/>
              </w:rPr>
            </w:pPr>
          </w:p>
          <w:p w:rsidR="0097268F" w:rsidRPr="002F7921" w:rsidRDefault="0097268F" w:rsidP="00D57CC0">
            <w:pPr>
              <w:tabs>
                <w:tab w:val="left" w:pos="552"/>
              </w:tabs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2F7921">
              <w:rPr>
                <w:rFonts w:ascii="Times New Roman" w:hAnsi="Times New Roman"/>
              </w:rPr>
              <w:t xml:space="preserve">Строк подання документів: </w:t>
            </w:r>
            <w:r>
              <w:rPr>
                <w:rFonts w:ascii="Times New Roman" w:hAnsi="Times New Roman"/>
                <w:lang w:val="uk-UA"/>
              </w:rPr>
              <w:t>30</w:t>
            </w:r>
            <w:r w:rsidRPr="002F7921">
              <w:rPr>
                <w:rFonts w:ascii="Times New Roman" w:hAnsi="Times New Roman"/>
              </w:rPr>
              <w:t xml:space="preserve"> календарних днів з дня оприлюднення інформації про проведення конкурсу на офіційних веб-сайтах К</w:t>
            </w:r>
            <w:r w:rsidRPr="002F7921">
              <w:rPr>
                <w:rFonts w:ascii="Times New Roman" w:hAnsi="Times New Roman"/>
                <w:lang w:val="uk-UA"/>
              </w:rPr>
              <w:t>оломийського міськрайонного</w:t>
            </w:r>
            <w:r w:rsidRPr="002F7921">
              <w:rPr>
                <w:rFonts w:ascii="Times New Roman" w:hAnsi="Times New Roman"/>
              </w:rPr>
              <w:t xml:space="preserve"> суду Івано-Франківської області  та Національного агентства з питань державної служби</w:t>
            </w:r>
            <w:r w:rsidRPr="002F7921">
              <w:rPr>
                <w:rFonts w:ascii="Times New Roman" w:hAnsi="Times New Roman"/>
                <w:lang w:val="uk-UA"/>
              </w:rPr>
              <w:t xml:space="preserve"> до</w:t>
            </w:r>
            <w:r>
              <w:rPr>
                <w:rFonts w:ascii="Times New Roman" w:hAnsi="Times New Roman"/>
                <w:lang w:val="uk-UA"/>
              </w:rPr>
              <w:t xml:space="preserve"> 04 травня 2018 року </w:t>
            </w:r>
            <w:r w:rsidRPr="002F7921">
              <w:rPr>
                <w:rFonts w:ascii="Times New Roman" w:hAnsi="Times New Roman"/>
                <w:lang w:val="uk-UA"/>
              </w:rPr>
              <w:t>16 год. 00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F7921">
              <w:rPr>
                <w:rFonts w:ascii="Times New Roman" w:hAnsi="Times New Roman"/>
                <w:lang w:val="uk-UA"/>
              </w:rPr>
              <w:t xml:space="preserve">хв. </w:t>
            </w:r>
          </w:p>
          <w:p w:rsidR="0097268F" w:rsidRPr="008C68EF" w:rsidRDefault="0097268F" w:rsidP="00D57CC0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7268F" w:rsidRPr="002F7921" w:rsidTr="0087555D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Дата, час і місце проведення конкурсу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8F" w:rsidRPr="008C68EF" w:rsidRDefault="0097268F" w:rsidP="00883B9B">
            <w:pPr>
              <w:spacing w:after="92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 по 11</w:t>
            </w:r>
            <w:r w:rsidRPr="0087555D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травня</w:t>
            </w:r>
            <w:r w:rsidRPr="0087555D">
              <w:rPr>
                <w:rFonts w:ascii="Times New Roman" w:hAnsi="Times New Roman"/>
                <w:lang w:val="uk-UA" w:eastAsia="ru-RU"/>
              </w:rPr>
              <w:t xml:space="preserve"> 2018</w:t>
            </w:r>
            <w:r w:rsidRPr="008C68EF">
              <w:rPr>
                <w:rFonts w:ascii="Times New Roman" w:hAnsi="Times New Roman"/>
                <w:lang w:eastAsia="ru-RU"/>
              </w:rPr>
              <w:t xml:space="preserve"> року </w:t>
            </w:r>
            <w:r w:rsidRPr="002F7921">
              <w:rPr>
                <w:rFonts w:ascii="Times New Roman" w:hAnsi="Times New Roman"/>
                <w:color w:val="000000"/>
                <w:lang w:val="uk-UA"/>
              </w:rPr>
              <w:t xml:space="preserve"> о 10 год. 00 хв.</w:t>
            </w:r>
            <w:r w:rsidRPr="002F7921">
              <w:rPr>
                <w:rFonts w:ascii="Times New Roman" w:hAnsi="Times New Roman"/>
                <w:lang w:val="uk-UA"/>
              </w:rPr>
              <w:t xml:space="preserve">, кабінет № 8 (1 поверх) Коломийського міськрайонного суду, пр. Грушевського, </w:t>
            </w:r>
            <w:smartTag w:uri="urn:schemas-microsoft-com:office:smarttags" w:element="metricconverter">
              <w:smartTagPr>
                <w:attr w:name="ProductID" w:val="29, м"/>
              </w:smartTagPr>
              <w:r w:rsidRPr="002F7921">
                <w:rPr>
                  <w:rFonts w:ascii="Times New Roman" w:hAnsi="Times New Roman"/>
                  <w:lang w:val="uk-UA"/>
                </w:rPr>
                <w:t>29, м</w:t>
              </w:r>
            </w:smartTag>
            <w:r w:rsidRPr="002F7921">
              <w:rPr>
                <w:rFonts w:ascii="Times New Roman" w:hAnsi="Times New Roman"/>
                <w:lang w:val="uk-UA"/>
              </w:rPr>
              <w:t>. Коломия, Івано-Франківська область</w:t>
            </w:r>
          </w:p>
        </w:tc>
      </w:tr>
      <w:tr w:rsidR="0097268F" w:rsidRPr="002F7921" w:rsidTr="008C68EF"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87555D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8C68EF">
            <w:pPr>
              <w:shd w:val="clear" w:color="auto" w:fill="FFFFFF"/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val="uk-UA" w:eastAsia="ru-RU"/>
              </w:rPr>
              <w:t> </w:t>
            </w:r>
          </w:p>
          <w:p w:rsidR="0097268F" w:rsidRPr="002F7921" w:rsidRDefault="0097268F" w:rsidP="0087555D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F7921">
              <w:rPr>
                <w:rFonts w:ascii="Times New Roman" w:hAnsi="Times New Roman"/>
                <w:color w:val="000000"/>
                <w:lang w:val="uk-UA"/>
              </w:rPr>
              <w:t>Хриптун Любов Орестівна</w:t>
            </w:r>
          </w:p>
          <w:p w:rsidR="0097268F" w:rsidRPr="002F7921" w:rsidRDefault="0097268F" w:rsidP="0087555D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F7921">
              <w:rPr>
                <w:rFonts w:ascii="Times New Roman" w:hAnsi="Times New Roman"/>
                <w:color w:val="000000"/>
                <w:lang w:val="uk-UA"/>
              </w:rPr>
              <w:t>тел. (03433) 4-71-92</w:t>
            </w:r>
          </w:p>
          <w:p w:rsidR="0097268F" w:rsidRPr="002F7921" w:rsidRDefault="0097268F" w:rsidP="0087555D">
            <w:pPr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F7921">
              <w:rPr>
                <w:rFonts w:ascii="Times New Roman" w:hAnsi="Times New Roman"/>
                <w:color w:val="000000"/>
                <w:w w:val="90"/>
                <w:lang w:val="uk-UA"/>
              </w:rPr>
              <w:t>inbox@kkm.if.court.gov.ua</w:t>
            </w:r>
          </w:p>
          <w:p w:rsidR="0097268F" w:rsidRPr="008C68EF" w:rsidRDefault="0097268F" w:rsidP="008C68EF">
            <w:pPr>
              <w:spacing w:after="92"/>
              <w:ind w:left="0"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7268F" w:rsidRPr="00580D93" w:rsidTr="005446BA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7268F" w:rsidRPr="00580D93" w:rsidTr="005446BA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6B6474">
              <w:rPr>
                <w:rFonts w:ascii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hd w:val="clear" w:color="auto" w:fill="FFFFFF"/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Наявність вищої освіти ступеня молодшого бакалавра або бакалавра</w:t>
            </w:r>
          </w:p>
          <w:p w:rsidR="0097268F" w:rsidRPr="008C68EF" w:rsidRDefault="0097268F" w:rsidP="005446BA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7268F" w:rsidRPr="00580D93" w:rsidTr="005446BA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val="uk-UA"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Не потребує</w:t>
            </w:r>
          </w:p>
        </w:tc>
      </w:tr>
      <w:tr w:rsidR="0097268F" w:rsidRPr="00580D93" w:rsidTr="005446BA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val="uk-UA"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3</w:t>
            </w:r>
            <w:r>
              <w:rPr>
                <w:rFonts w:ascii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pacing w:after="92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97268F" w:rsidRPr="00580D93" w:rsidTr="005446BA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97268F" w:rsidRPr="00580D93" w:rsidTr="005446BA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B647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B647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Крмпетентні вимоги</w:t>
            </w:r>
          </w:p>
        </w:tc>
      </w:tr>
      <w:tr w:rsidR="0097268F" w:rsidRPr="006B6474" w:rsidTr="005446BA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Лідерство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68F" w:rsidRPr="006B6474" w:rsidRDefault="0097268F" w:rsidP="005446BA">
            <w:pPr>
              <w:spacing w:after="92"/>
              <w:ind w:left="0" w:firstLine="0"/>
              <w:jc w:val="left"/>
              <w:rPr>
                <w:rFonts w:ascii="Times New Roman" w:hAnsi="Times New Roman"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</w:rPr>
              <w:t>- досягнення кінцевих результатів</w:t>
            </w:r>
          </w:p>
        </w:tc>
      </w:tr>
      <w:tr w:rsidR="0097268F" w:rsidRPr="00580D93" w:rsidTr="005446BA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2.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B6474">
              <w:rPr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вміння вирішувати комплексні завдання;</w:t>
            </w:r>
          </w:p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встановлення цілей, пріоритетів та орієнтирів</w:t>
            </w:r>
            <w:bookmarkStart w:id="0" w:name="n60"/>
            <w:bookmarkEnd w:id="0"/>
            <w:r w:rsidRPr="006B6474">
              <w:rPr>
                <w:sz w:val="22"/>
                <w:szCs w:val="22"/>
              </w:rPr>
              <w:t>.</w:t>
            </w:r>
          </w:p>
        </w:tc>
      </w:tr>
      <w:tr w:rsidR="0097268F" w:rsidRPr="00580D93" w:rsidTr="005446BA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3.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B6474">
              <w:rPr>
                <w:b/>
                <w:sz w:val="22"/>
                <w:szCs w:val="22"/>
              </w:rPr>
              <w:t>Комунікації та взаємодія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вміння ефективної комунікації;</w:t>
            </w:r>
          </w:p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відкритість.</w:t>
            </w:r>
          </w:p>
        </w:tc>
      </w:tr>
      <w:tr w:rsidR="0097268F" w:rsidRPr="00580D93" w:rsidTr="005446BA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4.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B6474">
              <w:rPr>
                <w:b/>
                <w:sz w:val="22"/>
                <w:szCs w:val="22"/>
              </w:rPr>
              <w:t>Впровадження змін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здатність підтримувати зміни та працювати з реакцією на них.</w:t>
            </w:r>
          </w:p>
        </w:tc>
      </w:tr>
      <w:tr w:rsidR="0097268F" w:rsidRPr="00580D93" w:rsidTr="005446BA">
        <w:tc>
          <w:tcPr>
            <w:tcW w:w="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6B6474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bCs/>
                <w:lang w:val="uk-UA" w:eastAsia="ru-RU"/>
              </w:rPr>
              <w:t>5.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7268F" w:rsidRDefault="0097268F" w:rsidP="005446BA">
            <w:pPr>
              <w:ind w:left="353" w:firstLine="4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  <w:p w:rsidR="0097268F" w:rsidRPr="006B6474" w:rsidRDefault="0097268F" w:rsidP="005446BA">
            <w:pPr>
              <w:ind w:left="357" w:firstLine="0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6B6474">
              <w:rPr>
                <w:rFonts w:ascii="Times New Roman" w:hAnsi="Times New Roman"/>
                <w:b/>
                <w:lang w:val="uk-UA" w:eastAsia="ru-RU"/>
              </w:rPr>
              <w:t>Особистісні компетенції</w:t>
            </w:r>
          </w:p>
        </w:tc>
        <w:tc>
          <w:tcPr>
            <w:tcW w:w="7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дисципліна і системність;</w:t>
            </w:r>
          </w:p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самоорганізація та орієнтація на розвиток;</w:t>
            </w:r>
          </w:p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дипломатичність і гнучкість;</w:t>
            </w:r>
          </w:p>
          <w:p w:rsidR="0097268F" w:rsidRPr="006B6474" w:rsidRDefault="0097268F" w:rsidP="005446BA">
            <w:pPr>
              <w:pStyle w:val="rvps1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B6474">
              <w:rPr>
                <w:sz w:val="22"/>
                <w:szCs w:val="22"/>
              </w:rPr>
              <w:t>- вміння працювати в стресових умовах.</w:t>
            </w:r>
          </w:p>
        </w:tc>
      </w:tr>
      <w:tr w:rsidR="0097268F" w:rsidRPr="00580D93" w:rsidTr="005446BA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78578E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78578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97268F" w:rsidRPr="0078578E" w:rsidTr="005446BA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78578E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Знання законодавства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78578E" w:rsidRDefault="0097268F" w:rsidP="005446BA">
            <w:pPr>
              <w:ind w:left="0" w:firstLine="0"/>
              <w:jc w:val="lef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8578E">
              <w:rPr>
                <w:rFonts w:ascii="Times New Roman" w:hAnsi="Times New Roman"/>
                <w:lang w:eastAsia="ru-RU"/>
              </w:rPr>
              <w:t> </w:t>
            </w: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Знання:</w:t>
            </w:r>
          </w:p>
          <w:p w:rsidR="0097268F" w:rsidRPr="0078578E" w:rsidRDefault="0097268F" w:rsidP="005446BA">
            <w:pPr>
              <w:ind w:left="0" w:firstLine="0"/>
              <w:jc w:val="lef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- </w:t>
            </w:r>
            <w:hyperlink r:id="rId7" w:tgtFrame="_top" w:history="1">
              <w:r w:rsidRPr="0078578E">
                <w:rPr>
                  <w:rStyle w:val="Hyperlink"/>
                  <w:color w:val="000000"/>
                  <w:lang w:val="uk-UA" w:eastAsia="ru-RU"/>
                </w:rPr>
                <w:t>Конституції України</w:t>
              </w:r>
            </w:hyperlink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;</w:t>
            </w:r>
          </w:p>
          <w:p w:rsidR="0097268F" w:rsidRPr="0078578E" w:rsidRDefault="0097268F" w:rsidP="005446BA">
            <w:pPr>
              <w:ind w:left="0" w:firstLine="0"/>
              <w:jc w:val="lef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- </w:t>
            </w:r>
            <w:hyperlink r:id="rId8" w:tgtFrame="_top" w:history="1">
              <w:r w:rsidRPr="0078578E">
                <w:rPr>
                  <w:rStyle w:val="Hyperlink"/>
                  <w:color w:val="000000"/>
                  <w:lang w:val="uk-UA" w:eastAsia="ru-RU"/>
                </w:rPr>
                <w:t>Закону України «Про державну службу</w:t>
              </w:r>
            </w:hyperlink>
            <w:r w:rsidRPr="0078578E">
              <w:rPr>
                <w:rFonts w:ascii="Times New Roman" w:hAnsi="Times New Roman"/>
                <w:lang w:val="uk-UA"/>
              </w:rPr>
              <w:t>»</w:t>
            </w: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;</w:t>
            </w:r>
          </w:p>
          <w:p w:rsidR="0097268F" w:rsidRPr="0078578E" w:rsidRDefault="0097268F" w:rsidP="005446BA">
            <w:pPr>
              <w:spacing w:after="92"/>
              <w:ind w:left="0" w:firstLine="0"/>
              <w:jc w:val="left"/>
              <w:rPr>
                <w:rFonts w:ascii="Times New Roman" w:hAnsi="Times New Roman"/>
                <w:lang w:val="uk-UA" w:eastAsia="ru-RU"/>
              </w:rPr>
            </w:pPr>
            <w:r w:rsidRPr="0078578E">
              <w:rPr>
                <w:rFonts w:ascii="Times New Roman" w:hAnsi="Times New Roman"/>
                <w:color w:val="000000"/>
                <w:lang w:val="uk-UA" w:eastAsia="ru-RU"/>
              </w:rPr>
              <w:t>- </w:t>
            </w:r>
            <w:hyperlink r:id="rId9" w:tgtFrame="_top" w:history="1">
              <w:r w:rsidRPr="0078578E">
                <w:rPr>
                  <w:rStyle w:val="Hyperlink"/>
                  <w:color w:val="000000"/>
                  <w:lang w:val="uk-UA" w:eastAsia="ru-RU"/>
                </w:rPr>
                <w:t>Закону України «Про запобігання корупції</w:t>
              </w:r>
            </w:hyperlink>
            <w:r w:rsidRPr="0078578E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97268F" w:rsidRPr="0078578E" w:rsidTr="005446BA">
        <w:trPr>
          <w:trHeight w:val="456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78578E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78578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Default="0097268F" w:rsidP="005446BA">
            <w:pPr>
              <w:spacing w:line="276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Закони України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580D93">
              <w:rPr>
                <w:rFonts w:ascii="Times New Roman" w:hAnsi="Times New Roman"/>
                <w:lang w:val="uk-UA"/>
              </w:rPr>
              <w:t xml:space="preserve"> 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«П</w:t>
            </w:r>
            <w:r>
              <w:rPr>
                <w:rFonts w:ascii="Times New Roman" w:hAnsi="Times New Roman"/>
                <w:lang w:val="uk-UA"/>
              </w:rPr>
              <w:t>ро судоустрій і статус суддів»;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 xml:space="preserve"> «Про електронні документи та електронний документообіг», 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«Про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80D93">
              <w:rPr>
                <w:rFonts w:ascii="Times New Roman" w:hAnsi="Times New Roman"/>
                <w:lang w:val="uk-UA"/>
              </w:rPr>
              <w:t xml:space="preserve">електронний цифровий підпис», 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 xml:space="preserve">«Про інформацію», 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580D93">
              <w:rPr>
                <w:rFonts w:ascii="Times New Roman" w:hAnsi="Times New Roman"/>
                <w:lang w:val="uk-UA"/>
              </w:rPr>
              <w:t xml:space="preserve">Про доступ до публічної інформації», 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«Про доступ до судових рішень».</w:t>
            </w:r>
          </w:p>
          <w:p w:rsidR="0097268F" w:rsidRDefault="0097268F" w:rsidP="005446BA">
            <w:pPr>
              <w:spacing w:line="276" w:lineRule="auto"/>
              <w:ind w:left="48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Кодекси: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Цивільн</w:t>
            </w:r>
            <w:r>
              <w:rPr>
                <w:rFonts w:ascii="Times New Roman" w:hAnsi="Times New Roman"/>
                <w:lang w:val="uk-UA"/>
              </w:rPr>
              <w:t>ий процесуальний кодекс України;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 xml:space="preserve"> Кримінальний процесуальний кодекс Укр</w:t>
            </w:r>
            <w:r>
              <w:rPr>
                <w:rFonts w:ascii="Times New Roman" w:hAnsi="Times New Roman"/>
                <w:lang w:val="uk-UA"/>
              </w:rPr>
              <w:t>аїни;</w:t>
            </w:r>
          </w:p>
          <w:p w:rsidR="0097268F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 xml:space="preserve"> Кодекс адміністративного судочинства</w:t>
            </w:r>
            <w:r>
              <w:rPr>
                <w:rFonts w:ascii="Times New Roman" w:hAnsi="Times New Roman"/>
                <w:lang w:val="uk-UA"/>
              </w:rPr>
              <w:t>;</w:t>
            </w:r>
            <w:r w:rsidRPr="00580D93">
              <w:rPr>
                <w:rFonts w:ascii="Times New Roman" w:hAnsi="Times New Roman"/>
                <w:lang w:val="uk-UA"/>
              </w:rPr>
              <w:t xml:space="preserve"> </w:t>
            </w:r>
          </w:p>
          <w:p w:rsidR="0097268F" w:rsidRPr="00580D93" w:rsidRDefault="0097268F" w:rsidP="005446B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580D93">
              <w:rPr>
                <w:rFonts w:ascii="Times New Roman" w:hAnsi="Times New Roman"/>
                <w:lang w:val="uk-UA"/>
              </w:rPr>
              <w:t>Кодекс України про</w:t>
            </w:r>
            <w:r>
              <w:rPr>
                <w:rFonts w:ascii="Times New Roman" w:hAnsi="Times New Roman"/>
                <w:lang w:val="uk-UA"/>
              </w:rPr>
              <w:t xml:space="preserve"> адміністративні правопорушення.</w:t>
            </w:r>
          </w:p>
          <w:p w:rsidR="0097268F" w:rsidRPr="008C68EF" w:rsidRDefault="0097268F" w:rsidP="005446BA">
            <w:pPr>
              <w:shd w:val="clear" w:color="auto" w:fill="FFFFFF"/>
              <w:spacing w:after="92"/>
              <w:ind w:left="0" w:firstLine="0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7268F" w:rsidRPr="00580D93" w:rsidTr="005446BA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spacing w:after="92"/>
              <w:ind w:left="0" w:firstLine="0"/>
              <w:rPr>
                <w:rFonts w:ascii="Times New Roman" w:hAnsi="Times New Roman"/>
                <w:b/>
                <w:lang w:eastAsia="ru-RU"/>
              </w:rPr>
            </w:pPr>
            <w:r w:rsidRPr="008C68EF">
              <w:rPr>
                <w:rFonts w:ascii="Times New Roman" w:hAnsi="Times New Roman"/>
                <w:b/>
                <w:lang w:eastAsia="ru-RU"/>
              </w:rPr>
              <w:t>Професійні знання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8F" w:rsidRPr="008C68EF" w:rsidRDefault="0097268F" w:rsidP="005446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0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Положення про автоматизовану систему документообігу суду, затвердженого Рішенням Ради суддів №</w:t>
            </w:r>
            <w:r>
              <w:rPr>
                <w:rFonts w:ascii="Times New Roman" w:hAnsi="Times New Roman"/>
                <w:lang w:val="uk-UA" w:eastAsia="ru-RU"/>
              </w:rPr>
              <w:t>30</w:t>
            </w:r>
            <w:r w:rsidRPr="008C68EF">
              <w:rPr>
                <w:rFonts w:ascii="Times New Roman" w:hAnsi="Times New Roman"/>
                <w:lang w:eastAsia="ru-RU"/>
              </w:rPr>
              <w:t xml:space="preserve"> від </w:t>
            </w:r>
            <w:r>
              <w:rPr>
                <w:rFonts w:ascii="Times New Roman" w:hAnsi="Times New Roman"/>
                <w:lang w:val="uk-UA" w:eastAsia="ru-RU"/>
              </w:rPr>
              <w:t>26.11.2010 р.,</w:t>
            </w:r>
          </w:p>
          <w:p w:rsidR="0097268F" w:rsidRPr="00FC4BA2" w:rsidRDefault="0097268F" w:rsidP="00FC4B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00"/>
              <w:jc w:val="both"/>
              <w:rPr>
                <w:rFonts w:ascii="Times New Roman" w:hAnsi="Times New Roman"/>
                <w:lang w:eastAsia="ru-RU"/>
              </w:rPr>
            </w:pPr>
            <w:r w:rsidRPr="008C68EF">
              <w:rPr>
                <w:rFonts w:ascii="Times New Roman" w:hAnsi="Times New Roman"/>
                <w:lang w:eastAsia="ru-RU"/>
              </w:rPr>
              <w:t>Інструкція з діловодства у місцевих загальних судах, апеляційних судах областей, апеляційних судах міст Києва і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затверджену Наказом Державної судової адміністраці</w:t>
            </w:r>
            <w:r>
              <w:rPr>
                <w:rFonts w:ascii="Times New Roman" w:hAnsi="Times New Roman"/>
                <w:lang w:eastAsia="ru-RU"/>
              </w:rPr>
              <w:t>ї України від 17.12.2013р. №173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</w:tbl>
    <w:p w:rsidR="0097268F" w:rsidRPr="008C68EF" w:rsidRDefault="0097268F" w:rsidP="00FC4BA2">
      <w:pPr>
        <w:rPr>
          <w:rFonts w:ascii="Times New Roman" w:hAnsi="Times New Roman"/>
        </w:rPr>
      </w:pPr>
    </w:p>
    <w:p w:rsidR="0097268F" w:rsidRPr="008C68EF" w:rsidRDefault="0097268F">
      <w:pPr>
        <w:rPr>
          <w:rFonts w:ascii="Times New Roman" w:hAnsi="Times New Roman"/>
        </w:rPr>
      </w:pPr>
    </w:p>
    <w:sectPr w:rsidR="0097268F" w:rsidRPr="008C68EF" w:rsidSect="0087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8F" w:rsidRDefault="0097268F" w:rsidP="008C68EF">
      <w:r>
        <w:separator/>
      </w:r>
    </w:p>
  </w:endnote>
  <w:endnote w:type="continuationSeparator" w:id="0">
    <w:p w:rsidR="0097268F" w:rsidRDefault="0097268F" w:rsidP="008C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8F" w:rsidRDefault="0097268F" w:rsidP="008C68EF">
      <w:r>
        <w:separator/>
      </w:r>
    </w:p>
  </w:footnote>
  <w:footnote w:type="continuationSeparator" w:id="0">
    <w:p w:rsidR="0097268F" w:rsidRDefault="0097268F" w:rsidP="008C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3DA"/>
    <w:multiLevelType w:val="hybridMultilevel"/>
    <w:tmpl w:val="D16CD73C"/>
    <w:lvl w:ilvl="0" w:tplc="FBB4AF2C">
      <w:start w:val="5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CB7766"/>
    <w:multiLevelType w:val="multilevel"/>
    <w:tmpl w:val="C29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EF"/>
    <w:rsid w:val="00086F95"/>
    <w:rsid w:val="000E44E6"/>
    <w:rsid w:val="001049B9"/>
    <w:rsid w:val="00194846"/>
    <w:rsid w:val="002F7921"/>
    <w:rsid w:val="00334C3C"/>
    <w:rsid w:val="00345D1E"/>
    <w:rsid w:val="00370AFA"/>
    <w:rsid w:val="0045186B"/>
    <w:rsid w:val="004679B7"/>
    <w:rsid w:val="004A09BA"/>
    <w:rsid w:val="004A0E44"/>
    <w:rsid w:val="004C3166"/>
    <w:rsid w:val="005446BA"/>
    <w:rsid w:val="00580D93"/>
    <w:rsid w:val="006376BC"/>
    <w:rsid w:val="00672108"/>
    <w:rsid w:val="0068057C"/>
    <w:rsid w:val="006B6474"/>
    <w:rsid w:val="0078578E"/>
    <w:rsid w:val="00804920"/>
    <w:rsid w:val="0087555D"/>
    <w:rsid w:val="00883B9B"/>
    <w:rsid w:val="008C1EAA"/>
    <w:rsid w:val="008C68EF"/>
    <w:rsid w:val="008D37F6"/>
    <w:rsid w:val="0097268F"/>
    <w:rsid w:val="00AD6DC0"/>
    <w:rsid w:val="00AF164F"/>
    <w:rsid w:val="00B153CC"/>
    <w:rsid w:val="00C244DE"/>
    <w:rsid w:val="00C47DC8"/>
    <w:rsid w:val="00D00BDF"/>
    <w:rsid w:val="00D57CC0"/>
    <w:rsid w:val="00D61FAF"/>
    <w:rsid w:val="00D638CF"/>
    <w:rsid w:val="00D95F4C"/>
    <w:rsid w:val="00E22CA5"/>
    <w:rsid w:val="00F261C6"/>
    <w:rsid w:val="00F331C2"/>
    <w:rsid w:val="00FC4BA2"/>
    <w:rsid w:val="00FC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4"/>
    <w:pPr>
      <w:ind w:left="714" w:hanging="357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68E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C68E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C68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8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8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C3C"/>
    <w:rPr>
      <w:rFonts w:ascii="Times New Roman" w:hAnsi="Times New Roman" w:cs="Times New Roman"/>
      <w:sz w:val="2"/>
      <w:lang w:eastAsia="en-US"/>
    </w:rPr>
  </w:style>
  <w:style w:type="paragraph" w:customStyle="1" w:styleId="rvps14">
    <w:name w:val="rvps14"/>
    <w:basedOn w:val="Normal"/>
    <w:uiPriority w:val="99"/>
    <w:semiHidden/>
    <w:rsid w:val="00FC4BA2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FC4BA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508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Z960254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4_17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958</Words>
  <Characters>5463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2018-04-03T11:12:00Z</cp:lastPrinted>
  <dcterms:created xsi:type="dcterms:W3CDTF">2018-03-06T07:31:00Z</dcterms:created>
  <dcterms:modified xsi:type="dcterms:W3CDTF">2018-04-04T08:27:00Z</dcterms:modified>
</cp:coreProperties>
</file>